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398F" w:rsidRPr="00576BB4" w:rsidRDefault="008C398F" w:rsidP="008C398F">
      <w:pPr>
        <w:rPr>
          <w:b/>
          <w:bCs/>
          <w:sz w:val="24"/>
          <w:szCs w:val="24"/>
        </w:rPr>
      </w:pPr>
      <w:proofErr w:type="spellStart"/>
      <w:r w:rsidRPr="00576BB4">
        <w:rPr>
          <w:b/>
          <w:bCs/>
          <w:sz w:val="24"/>
          <w:szCs w:val="24"/>
        </w:rPr>
        <w:t>Heidlauf</w:t>
      </w:r>
      <w:proofErr w:type="spellEnd"/>
      <w:r w:rsidRPr="00576BB4">
        <w:rPr>
          <w:b/>
          <w:bCs/>
          <w:sz w:val="24"/>
          <w:szCs w:val="24"/>
        </w:rPr>
        <w:t xml:space="preserve"> Classics an der Südlichen Weinstraße zu</w:t>
      </w:r>
      <w:r w:rsidR="000656C4">
        <w:rPr>
          <w:b/>
          <w:bCs/>
          <w:sz w:val="24"/>
          <w:szCs w:val="24"/>
        </w:rPr>
        <w:t>m Tag des offenen Denkmals am 12. &amp; 13. September 2026</w:t>
      </w:r>
    </w:p>
    <w:p w:rsidR="008C398F" w:rsidRPr="00576BB4" w:rsidRDefault="008C398F" w:rsidP="008C398F">
      <w:pPr>
        <w:rPr>
          <w:b/>
          <w:u w:val="single"/>
        </w:rPr>
      </w:pPr>
      <w:r w:rsidRPr="00576BB4">
        <w:rPr>
          <w:b/>
          <w:u w:val="single"/>
        </w:rPr>
        <w:t>Zahlen &amp; Fakten</w:t>
      </w:r>
    </w:p>
    <w:p w:rsidR="008C398F" w:rsidRPr="00576BB4" w:rsidRDefault="008C398F" w:rsidP="008C398F">
      <w:pPr>
        <w:pStyle w:val="Listenabsatz"/>
        <w:numPr>
          <w:ilvl w:val="0"/>
          <w:numId w:val="3"/>
        </w:numPr>
      </w:pPr>
      <w:r w:rsidRPr="00576BB4">
        <w:t>140 km schönste Strecke entlang der Südlichen Weinstraße</w:t>
      </w:r>
    </w:p>
    <w:p w:rsidR="008C398F" w:rsidRPr="00576BB4" w:rsidRDefault="008C398F" w:rsidP="008C398F">
      <w:pPr>
        <w:pStyle w:val="Listenabsatz"/>
        <w:numPr>
          <w:ilvl w:val="0"/>
          <w:numId w:val="3"/>
        </w:numPr>
      </w:pPr>
      <w:r w:rsidRPr="00576BB4">
        <w:t>Mehrere tausend teilnehmende Fahrzeuge</w:t>
      </w:r>
    </w:p>
    <w:p w:rsidR="008C398F" w:rsidRPr="00576BB4" w:rsidRDefault="008C398F" w:rsidP="008C398F">
      <w:pPr>
        <w:pStyle w:val="Listenabsatz"/>
        <w:numPr>
          <w:ilvl w:val="0"/>
          <w:numId w:val="3"/>
        </w:numPr>
      </w:pPr>
      <w:r>
        <w:t>29</w:t>
      </w:r>
      <w:r w:rsidRPr="00576BB4">
        <w:t>0 Personen, die an den Stopps tätig waren</w:t>
      </w:r>
    </w:p>
    <w:p w:rsidR="008C398F" w:rsidRPr="00576BB4" w:rsidRDefault="008C398F" w:rsidP="008C398F">
      <w:pPr>
        <w:pStyle w:val="Listenabsatz"/>
        <w:numPr>
          <w:ilvl w:val="0"/>
          <w:numId w:val="3"/>
        </w:numPr>
      </w:pPr>
      <w:r>
        <w:t>19</w:t>
      </w:r>
      <w:r w:rsidRPr="00576BB4">
        <w:t xml:space="preserve"> Partnerhot</w:t>
      </w:r>
      <w:r w:rsidR="000656C4">
        <w:t xml:space="preserve">els, die mit der </w:t>
      </w:r>
      <w:proofErr w:type="spellStart"/>
      <w:r w:rsidR="000656C4">
        <w:t>Heidlauf</w:t>
      </w:r>
      <w:proofErr w:type="spellEnd"/>
      <w:r w:rsidR="000656C4">
        <w:t xml:space="preserve"> Classics</w:t>
      </w:r>
      <w:r w:rsidRPr="00576BB4">
        <w:t xml:space="preserve"> zusammenarbeiten</w:t>
      </w:r>
    </w:p>
    <w:p w:rsidR="008C398F" w:rsidRPr="00576BB4" w:rsidRDefault="008C398F" w:rsidP="008C398F">
      <w:pPr>
        <w:pStyle w:val="Listenabsatz"/>
        <w:numPr>
          <w:ilvl w:val="0"/>
          <w:numId w:val="3"/>
        </w:numPr>
      </w:pPr>
      <w:r w:rsidRPr="00576BB4">
        <w:t>14 Personen, die die Strecke beschildert haben</w:t>
      </w:r>
    </w:p>
    <w:p w:rsidR="008C398F" w:rsidRPr="00576BB4" w:rsidRDefault="008C398F" w:rsidP="008C398F">
      <w:pPr>
        <w:pStyle w:val="Listenabsatz"/>
        <w:numPr>
          <w:ilvl w:val="0"/>
          <w:numId w:val="3"/>
        </w:numPr>
      </w:pPr>
      <w:r w:rsidRPr="00576BB4">
        <w:t>Unzählige Betten, die gebucht wurden</w:t>
      </w:r>
    </w:p>
    <w:p w:rsidR="008C398F" w:rsidRPr="00576BB4" w:rsidRDefault="008C398F" w:rsidP="008C398F">
      <w:pPr>
        <w:pStyle w:val="Listenabsatz"/>
        <w:numPr>
          <w:ilvl w:val="0"/>
          <w:numId w:val="3"/>
        </w:numPr>
      </w:pPr>
      <w:r w:rsidRPr="00576BB4">
        <w:t>8 Vereine an den Stopps beteiligt</w:t>
      </w:r>
    </w:p>
    <w:p w:rsidR="008C398F" w:rsidRPr="00576BB4" w:rsidRDefault="008C398F" w:rsidP="008C398F">
      <w:pPr>
        <w:pStyle w:val="Listenabsatz"/>
        <w:numPr>
          <w:ilvl w:val="0"/>
          <w:numId w:val="3"/>
        </w:numPr>
      </w:pPr>
      <w:r>
        <w:t>9</w:t>
      </w:r>
      <w:r w:rsidRPr="00576BB4">
        <w:t xml:space="preserve"> regionale Partner </w:t>
      </w:r>
    </w:p>
    <w:p w:rsidR="008C398F" w:rsidRDefault="008C398F" w:rsidP="008C398F">
      <w:pPr>
        <w:pStyle w:val="Listenabsatz"/>
        <w:numPr>
          <w:ilvl w:val="0"/>
          <w:numId w:val="3"/>
        </w:numPr>
      </w:pPr>
      <w:r>
        <w:t>22</w:t>
      </w:r>
      <w:r w:rsidRPr="00576BB4">
        <w:t xml:space="preserve"> namhafte Partner aus dem Oldtimerbereich</w:t>
      </w:r>
    </w:p>
    <w:p w:rsidR="008C398F" w:rsidRPr="00576BB4" w:rsidRDefault="008C398F" w:rsidP="008C398F">
      <w:pPr>
        <w:pStyle w:val="Listenabsatz"/>
        <w:numPr>
          <w:ilvl w:val="0"/>
          <w:numId w:val="3"/>
        </w:numPr>
      </w:pPr>
      <w:r>
        <w:t>Deutlich über 3000 Fahrzeuge</w:t>
      </w:r>
    </w:p>
    <w:p w:rsidR="008C398F" w:rsidRPr="00576BB4" w:rsidRDefault="008C398F" w:rsidP="008C398F">
      <w:pPr>
        <w:pStyle w:val="Listenabsatz"/>
        <w:numPr>
          <w:ilvl w:val="0"/>
          <w:numId w:val="3"/>
        </w:numPr>
      </w:pPr>
      <w:r w:rsidRPr="00576BB4">
        <w:t>Keine Teilnahmegebühr dank der großen Partner</w:t>
      </w:r>
    </w:p>
    <w:p w:rsidR="008C398F" w:rsidRPr="00576BB4" w:rsidRDefault="008C398F" w:rsidP="008C398F">
      <w:pPr>
        <w:rPr>
          <w:b/>
          <w:u w:val="single"/>
        </w:rPr>
      </w:pPr>
      <w:r w:rsidRPr="00576BB4">
        <w:rPr>
          <w:b/>
          <w:u w:val="single"/>
        </w:rPr>
        <w:t>Highlights</w:t>
      </w:r>
    </w:p>
    <w:p w:rsidR="008C398F" w:rsidRPr="00576BB4" w:rsidRDefault="008C398F" w:rsidP="008C398F">
      <w:pPr>
        <w:pStyle w:val="Listenabsatz"/>
        <w:numPr>
          <w:ilvl w:val="0"/>
          <w:numId w:val="2"/>
        </w:numPr>
      </w:pPr>
      <w:r w:rsidRPr="00576BB4">
        <w:t>Das einmalige Konzept dieses Oldtimerevents wurde wiederholt mit überwält</w:t>
      </w:r>
      <w:r>
        <w:t>igender Resonanz bei der sechsten</w:t>
      </w:r>
      <w:r w:rsidRPr="00576BB4">
        <w:t xml:space="preserve"> Auflage hervorragend angenommen.</w:t>
      </w:r>
    </w:p>
    <w:p w:rsidR="008C398F" w:rsidRPr="00576BB4" w:rsidRDefault="008C398F" w:rsidP="008C398F">
      <w:pPr>
        <w:pStyle w:val="Listenabsatz"/>
        <w:numPr>
          <w:ilvl w:val="0"/>
          <w:numId w:val="2"/>
        </w:numPr>
      </w:pPr>
      <w:r w:rsidRPr="00576BB4">
        <w:t>Mehrere tausend teilnehmende Fahrzeuge an zwei Tagen erfüllten d</w:t>
      </w:r>
      <w:r>
        <w:t xml:space="preserve">ie </w:t>
      </w:r>
      <w:proofErr w:type="spellStart"/>
      <w:r>
        <w:t>Heidlauf</w:t>
      </w:r>
      <w:proofErr w:type="spellEnd"/>
      <w:r>
        <w:t xml:space="preserve"> Classics</w:t>
      </w:r>
      <w:r w:rsidRPr="00576BB4">
        <w:t xml:space="preserve"> an der südlichen Weinstraße mit Leben und verwandelten die Südpfalz in ein rollendes Museum</w:t>
      </w:r>
      <w:r>
        <w:t xml:space="preserve"> der besonderen Art</w:t>
      </w:r>
      <w:r w:rsidRPr="00576BB4">
        <w:t>.</w:t>
      </w:r>
    </w:p>
    <w:p w:rsidR="008C398F" w:rsidRDefault="008C398F" w:rsidP="008C398F">
      <w:pPr>
        <w:pStyle w:val="Listenabsatz"/>
        <w:numPr>
          <w:ilvl w:val="0"/>
          <w:numId w:val="2"/>
        </w:numPr>
      </w:pPr>
      <w:r w:rsidRPr="00576BB4">
        <w:t>Große Anzahl an Vorkriegsfahrzeugen</w:t>
      </w:r>
      <w:r>
        <w:t xml:space="preserve"> und Exoten</w:t>
      </w:r>
    </w:p>
    <w:p w:rsidR="008C398F" w:rsidRPr="00576BB4" w:rsidRDefault="008C398F" w:rsidP="008C398F">
      <w:pPr>
        <w:pStyle w:val="Listenabsatz"/>
        <w:numPr>
          <w:ilvl w:val="0"/>
          <w:numId w:val="2"/>
        </w:numPr>
      </w:pPr>
      <w:r>
        <w:t xml:space="preserve">Rennen mit Le-Mans-Start von Vorkriegsrennwagen auf dem Flugplatz LD- </w:t>
      </w:r>
      <w:proofErr w:type="spellStart"/>
      <w:r>
        <w:t>Ebenberg</w:t>
      </w:r>
      <w:proofErr w:type="spellEnd"/>
    </w:p>
    <w:p w:rsidR="008C398F" w:rsidRDefault="008C398F" w:rsidP="008C398F">
      <w:pPr>
        <w:pStyle w:val="Listenabsatz"/>
        <w:numPr>
          <w:ilvl w:val="0"/>
          <w:numId w:val="2"/>
        </w:numPr>
      </w:pPr>
      <w:r w:rsidRPr="00576BB4">
        <w:t>Europaweite Resonanz – teilnehmende Fahrzeuge aus Belgien, Schweiz, Frankreich, Holland und Österreich</w:t>
      </w:r>
    </w:p>
    <w:p w:rsidR="008C398F" w:rsidRPr="00FF2517" w:rsidRDefault="008C398F" w:rsidP="008C398F">
      <w:pPr>
        <w:pStyle w:val="Listenabsatz"/>
        <w:numPr>
          <w:ilvl w:val="0"/>
          <w:numId w:val="2"/>
        </w:numPr>
      </w:pPr>
      <w:r w:rsidRPr="00FF2517">
        <w:t>Zahlreiche Clubs waren mit bis zu 30 Fahrzeugen auf der Strecke, wie</w:t>
      </w:r>
      <w:r w:rsidR="000656C4">
        <w:t xml:space="preserve"> beispielweise die American </w:t>
      </w:r>
      <w:proofErr w:type="spellStart"/>
      <w:r w:rsidR="000656C4">
        <w:t>LaF</w:t>
      </w:r>
      <w:r>
        <w:t>rance</w:t>
      </w:r>
      <w:proofErr w:type="spellEnd"/>
      <w:r>
        <w:t xml:space="preserve"> IG, der </w:t>
      </w:r>
      <w:proofErr w:type="spellStart"/>
      <w:r>
        <w:t>Heinkel</w:t>
      </w:r>
      <w:proofErr w:type="spellEnd"/>
      <w:r>
        <w:t xml:space="preserve"> Club </w:t>
      </w:r>
      <w:r w:rsidRPr="00FF2517">
        <w:t xml:space="preserve"> oder das Warsteiner Oldtimer Team.</w:t>
      </w:r>
    </w:p>
    <w:p w:rsidR="008C398F" w:rsidRPr="00576BB4" w:rsidRDefault="008C398F" w:rsidP="008C398F">
      <w:pPr>
        <w:pStyle w:val="Listenabsatz"/>
        <w:numPr>
          <w:ilvl w:val="0"/>
          <w:numId w:val="2"/>
        </w:numPr>
      </w:pPr>
      <w:r w:rsidRPr="00576BB4">
        <w:t>Einheimische und Touristen wohnten dem rollenden Museum freudig bei</w:t>
      </w:r>
    </w:p>
    <w:p w:rsidR="008C398F" w:rsidRPr="00576BB4" w:rsidRDefault="008C398F" w:rsidP="008C398F">
      <w:pPr>
        <w:pStyle w:val="Listenabsatz"/>
        <w:numPr>
          <w:ilvl w:val="0"/>
          <w:numId w:val="2"/>
        </w:numPr>
      </w:pPr>
      <w:r>
        <w:t>Auch v</w:t>
      </w:r>
      <w:r w:rsidR="000656C4">
        <w:t>iele junge</w:t>
      </w:r>
      <w:r w:rsidRPr="00576BB4">
        <w:t xml:space="preserve"> Menschen waren mit ihren Fahrzeugen unterwegs  </w:t>
      </w:r>
    </w:p>
    <w:p w:rsidR="008C398F" w:rsidRPr="00576BB4" w:rsidRDefault="008C398F" w:rsidP="008C398F">
      <w:pPr>
        <w:pStyle w:val="Listenabsatz"/>
        <w:numPr>
          <w:ilvl w:val="0"/>
          <w:numId w:val="2"/>
        </w:numPr>
      </w:pPr>
      <w:r>
        <w:t>25</w:t>
      </w:r>
      <w:r w:rsidRPr="00576BB4">
        <w:t xml:space="preserve"> unterschiedliche und individuell besondere Stopps begeisterten entlang der Strecke bis nach Frankreich.</w:t>
      </w:r>
    </w:p>
    <w:p w:rsidR="008C398F" w:rsidRPr="00576BB4" w:rsidRDefault="008C398F" w:rsidP="008C398F">
      <w:pPr>
        <w:pStyle w:val="Listenabsatz"/>
        <w:numPr>
          <w:ilvl w:val="0"/>
          <w:numId w:val="2"/>
        </w:numPr>
      </w:pPr>
      <w:r>
        <w:t>Klassiker zu Land und Luft, auch klassische Flugzeuge waren in Aktion zu sehen</w:t>
      </w:r>
    </w:p>
    <w:p w:rsidR="008C398F" w:rsidRPr="00576BB4" w:rsidRDefault="008C398F" w:rsidP="008C398F">
      <w:pPr>
        <w:pStyle w:val="Listenabsatz"/>
        <w:numPr>
          <w:ilvl w:val="0"/>
          <w:numId w:val="2"/>
        </w:numPr>
      </w:pPr>
      <w:r w:rsidRPr="00576BB4">
        <w:t>Es wurde deutlich, dass diese alten Fahrzeuge von den Zuschauern sehr positiv wahrgenommen wurden.</w:t>
      </w:r>
    </w:p>
    <w:p w:rsidR="008C398F" w:rsidRPr="00576BB4" w:rsidRDefault="008C398F" w:rsidP="008C398F">
      <w:pPr>
        <w:pStyle w:val="Listenabsatz"/>
        <w:numPr>
          <w:ilvl w:val="0"/>
          <w:numId w:val="2"/>
        </w:numPr>
      </w:pPr>
      <w:r w:rsidRPr="00576BB4">
        <w:t xml:space="preserve">Unterschiedliche Abendveranstaltungen, von der Weinverkostung bis zur Livemusik </w:t>
      </w:r>
    </w:p>
    <w:p w:rsidR="008C398F" w:rsidRPr="00576BB4" w:rsidRDefault="008C398F" w:rsidP="008C398F">
      <w:pPr>
        <w:pStyle w:val="Listenabsatz"/>
        <w:numPr>
          <w:ilvl w:val="0"/>
          <w:numId w:val="2"/>
        </w:numPr>
      </w:pPr>
      <w:r w:rsidRPr="00576BB4">
        <w:t>Wiederauflage am 1</w:t>
      </w:r>
      <w:r>
        <w:t>1. &amp; 12. September 2027</w:t>
      </w:r>
    </w:p>
    <w:p w:rsidR="008C398F" w:rsidRPr="00576BB4" w:rsidRDefault="008C398F" w:rsidP="008C398F">
      <w:pPr>
        <w:pStyle w:val="Listenabsatz"/>
        <w:numPr>
          <w:ilvl w:val="0"/>
          <w:numId w:val="2"/>
        </w:numPr>
      </w:pPr>
      <w:r w:rsidRPr="00576BB4">
        <w:t>Dank großer Partner keinerlei Gebühren für die Teilnehmer</w:t>
      </w:r>
    </w:p>
    <w:p w:rsidR="008C398F" w:rsidRPr="00576BB4" w:rsidRDefault="008C398F" w:rsidP="008C398F">
      <w:pPr>
        <w:rPr>
          <w:b/>
          <w:u w:val="single"/>
        </w:rPr>
      </w:pPr>
      <w:r w:rsidRPr="00576BB4">
        <w:rPr>
          <w:b/>
          <w:u w:val="single"/>
        </w:rPr>
        <w:t>Pressetext</w:t>
      </w:r>
    </w:p>
    <w:p w:rsidR="00D90054" w:rsidRPr="00D90054" w:rsidRDefault="00D90054" w:rsidP="00D90054">
      <w:pPr>
        <w:spacing w:before="100" w:beforeAutospacing="1" w:after="100" w:afterAutospacing="1" w:line="240" w:lineRule="auto"/>
        <w:outlineLvl w:val="0"/>
        <w:rPr>
          <w:rFonts w:ascii="Times New Roman" w:eastAsia="Times New Roman" w:hAnsi="Times New Roman" w:cs="Times New Roman"/>
          <w:b/>
          <w:bCs/>
          <w:kern w:val="36"/>
          <w:sz w:val="48"/>
          <w:szCs w:val="48"/>
          <w:lang w:eastAsia="de-DE"/>
        </w:rPr>
      </w:pPr>
      <w:r w:rsidRPr="00D90054">
        <w:rPr>
          <w:rFonts w:ascii="Times New Roman" w:eastAsia="Times New Roman" w:hAnsi="Times New Roman" w:cs="Times New Roman"/>
          <w:b/>
          <w:bCs/>
          <w:kern w:val="36"/>
          <w:sz w:val="48"/>
          <w:szCs w:val="48"/>
          <w:lang w:eastAsia="de-DE"/>
        </w:rPr>
        <w:t>Rekord-Spektakel in der Südpfal</w:t>
      </w:r>
      <w:r w:rsidR="000656C4">
        <w:rPr>
          <w:rFonts w:ascii="Times New Roman" w:eastAsia="Times New Roman" w:hAnsi="Times New Roman" w:cs="Times New Roman"/>
          <w:b/>
          <w:bCs/>
          <w:kern w:val="36"/>
          <w:sz w:val="48"/>
          <w:szCs w:val="48"/>
          <w:lang w:eastAsia="de-DE"/>
        </w:rPr>
        <w:t xml:space="preserve">z: </w:t>
      </w:r>
      <w:proofErr w:type="spellStart"/>
      <w:r w:rsidR="000656C4">
        <w:rPr>
          <w:rFonts w:ascii="Times New Roman" w:eastAsia="Times New Roman" w:hAnsi="Times New Roman" w:cs="Times New Roman"/>
          <w:b/>
          <w:bCs/>
          <w:kern w:val="36"/>
          <w:sz w:val="48"/>
          <w:szCs w:val="48"/>
          <w:lang w:eastAsia="de-DE"/>
        </w:rPr>
        <w:t>Heidlauf</w:t>
      </w:r>
      <w:proofErr w:type="spellEnd"/>
      <w:r w:rsidR="000656C4">
        <w:rPr>
          <w:rFonts w:ascii="Times New Roman" w:eastAsia="Times New Roman" w:hAnsi="Times New Roman" w:cs="Times New Roman"/>
          <w:b/>
          <w:bCs/>
          <w:kern w:val="36"/>
          <w:sz w:val="48"/>
          <w:szCs w:val="48"/>
          <w:lang w:eastAsia="de-DE"/>
        </w:rPr>
        <w:t xml:space="preserve"> Classics zementiert</w:t>
      </w:r>
      <w:r w:rsidRPr="00D90054">
        <w:rPr>
          <w:rFonts w:ascii="Times New Roman" w:eastAsia="Times New Roman" w:hAnsi="Times New Roman" w:cs="Times New Roman"/>
          <w:b/>
          <w:bCs/>
          <w:kern w:val="36"/>
          <w:sz w:val="48"/>
          <w:szCs w:val="48"/>
          <w:lang w:eastAsia="de-DE"/>
        </w:rPr>
        <w:t xml:space="preserve"> Status als Deutschlands größtes Oldtimerevent</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b/>
          <w:bCs/>
          <w:sz w:val="24"/>
          <w:szCs w:val="24"/>
          <w:lang w:eastAsia="de-DE"/>
        </w:rPr>
        <w:lastRenderedPageBreak/>
        <w:t>SÜDLICHE WEINSTRASSE.</w:t>
      </w:r>
      <w:r w:rsidRPr="00D90054">
        <w:rPr>
          <w:rFonts w:ascii="Times New Roman" w:eastAsia="Times New Roman" w:hAnsi="Times New Roman" w:cs="Times New Roman"/>
          <w:sz w:val="24"/>
          <w:szCs w:val="24"/>
          <w:lang w:eastAsia="de-DE"/>
        </w:rPr>
        <w:t xml:space="preserve"> Die Südpfalz hat sich am vergangenen Wochenende in das eindrucksvollste rollende Museum der Nation verwandelt: Mit mehreren tausend teilnehmenden Fahrzeugen hat die 6. Auflage der </w:t>
      </w:r>
      <w:proofErr w:type="spellStart"/>
      <w:r w:rsidRPr="00D90054">
        <w:rPr>
          <w:rFonts w:ascii="Times New Roman" w:eastAsia="Times New Roman" w:hAnsi="Times New Roman" w:cs="Times New Roman"/>
          <w:b/>
          <w:bCs/>
          <w:sz w:val="24"/>
          <w:szCs w:val="24"/>
          <w:lang w:eastAsia="de-DE"/>
        </w:rPr>
        <w:t>Heidlauf</w:t>
      </w:r>
      <w:proofErr w:type="spellEnd"/>
      <w:r w:rsidRPr="00D90054">
        <w:rPr>
          <w:rFonts w:ascii="Times New Roman" w:eastAsia="Times New Roman" w:hAnsi="Times New Roman" w:cs="Times New Roman"/>
          <w:b/>
          <w:bCs/>
          <w:sz w:val="24"/>
          <w:szCs w:val="24"/>
          <w:lang w:eastAsia="de-DE"/>
        </w:rPr>
        <w:t xml:space="preserve"> Classics an der Südlichen Weinstraße</w:t>
      </w:r>
      <w:r w:rsidRPr="00D90054">
        <w:rPr>
          <w:rFonts w:ascii="Times New Roman" w:eastAsia="Times New Roman" w:hAnsi="Times New Roman" w:cs="Times New Roman"/>
          <w:sz w:val="24"/>
          <w:szCs w:val="24"/>
          <w:lang w:eastAsia="de-DE"/>
        </w:rPr>
        <w:t xml:space="preserve"> eindrucksvoll bewiesen, dass sie die unangefochten größte und dynamischste Oldtimerveranstaltung dieser Art in Deutschland ist.</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Entlang der 140 Kilometer langen Panoramastrecke – von den malerischen Weinbergen bis hinüber ins franzö</w:t>
      </w:r>
      <w:r w:rsidR="00DE46EA">
        <w:rPr>
          <w:rFonts w:ascii="Times New Roman" w:eastAsia="Times New Roman" w:hAnsi="Times New Roman" w:cs="Times New Roman"/>
          <w:sz w:val="24"/>
          <w:szCs w:val="24"/>
          <w:lang w:eastAsia="de-DE"/>
        </w:rPr>
        <w:t xml:space="preserve">sische Elsass – bot sich </w:t>
      </w:r>
      <w:r w:rsidRPr="00D90054">
        <w:rPr>
          <w:rFonts w:ascii="Times New Roman" w:eastAsia="Times New Roman" w:hAnsi="Times New Roman" w:cs="Times New Roman"/>
          <w:sz w:val="24"/>
          <w:szCs w:val="24"/>
          <w:lang w:eastAsia="de-DE"/>
        </w:rPr>
        <w:t>tausenden Zuschauern ein automobiles Spektakel der Superlative.</w:t>
      </w:r>
    </w:p>
    <w:p w:rsidR="00D90054" w:rsidRPr="00D90054" w:rsidRDefault="00D90054" w:rsidP="00D9005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D90054">
        <w:rPr>
          <w:rFonts w:ascii="Times New Roman" w:eastAsia="Times New Roman" w:hAnsi="Times New Roman" w:cs="Times New Roman"/>
          <w:b/>
          <w:bCs/>
          <w:sz w:val="27"/>
          <w:szCs w:val="27"/>
          <w:lang w:eastAsia="de-DE"/>
        </w:rPr>
        <w:t>Seltene Vorkriegs-Raritäten und spektakulärer Le-Mans-Start</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 xml:space="preserve">Was die </w:t>
      </w:r>
      <w:proofErr w:type="spellStart"/>
      <w:r w:rsidRPr="00D90054">
        <w:rPr>
          <w:rFonts w:ascii="Times New Roman" w:eastAsia="Times New Roman" w:hAnsi="Times New Roman" w:cs="Times New Roman"/>
          <w:sz w:val="24"/>
          <w:szCs w:val="24"/>
          <w:lang w:eastAsia="de-DE"/>
        </w:rPr>
        <w:t>Heidlauf</w:t>
      </w:r>
      <w:proofErr w:type="spellEnd"/>
      <w:r w:rsidRPr="00D90054">
        <w:rPr>
          <w:rFonts w:ascii="Times New Roman" w:eastAsia="Times New Roman" w:hAnsi="Times New Roman" w:cs="Times New Roman"/>
          <w:sz w:val="24"/>
          <w:szCs w:val="24"/>
          <w:lang w:eastAsia="de-DE"/>
        </w:rPr>
        <w:t xml:space="preserve"> Classics im Vergleich zu anderen Events einzigartig macht, ist nicht nur die pure Masse, sondern die einmalige Dichte an echten Raritäten. Auf der freien Strecke sowie an den 25 individuell gestalteten Erlebnisstopps gab es historische Fahrzeuge zu bewundern, die sonst hinter den verschlossenen Türen renommierter Museen oder privater Sammlungen verborgen bleiben.</w:t>
      </w:r>
      <w:r w:rsidR="00B37B7F">
        <w:rPr>
          <w:rFonts w:ascii="Times New Roman" w:eastAsia="Times New Roman" w:hAnsi="Times New Roman" w:cs="Times New Roman"/>
          <w:sz w:val="24"/>
          <w:szCs w:val="24"/>
          <w:lang w:eastAsia="de-DE"/>
        </w:rPr>
        <w:t xml:space="preserve"> </w:t>
      </w:r>
      <w:r w:rsidR="00B37B7F" w:rsidRPr="00B37B7F">
        <w:rPr>
          <w:rFonts w:ascii="Times New Roman" w:eastAsia="Times New Roman" w:hAnsi="Times New Roman" w:cs="Times New Roman"/>
          <w:sz w:val="24"/>
          <w:szCs w:val="24"/>
          <w:lang w:eastAsia="de-DE"/>
        </w:rPr>
        <w:t>Auf der Strecke war die gesamte Bandbreite der historischen Mobilität vertreten – vom Moped, Motorroller und Motorrad bis hin zum Traktor, von LKW bis PKW.</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Besonderes Highlight für die Fans historischer Ingenieurskunst: Das Feld der Vorkriegsfahrzeuge war so stark besetzt wie nie zuvor. Auf dem Flugplatz Landau-</w:t>
      </w:r>
      <w:proofErr w:type="spellStart"/>
      <w:r w:rsidRPr="00D90054">
        <w:rPr>
          <w:rFonts w:ascii="Times New Roman" w:eastAsia="Times New Roman" w:hAnsi="Times New Roman" w:cs="Times New Roman"/>
          <w:sz w:val="24"/>
          <w:szCs w:val="24"/>
          <w:lang w:eastAsia="de-DE"/>
        </w:rPr>
        <w:t>Ebenberg</w:t>
      </w:r>
      <w:proofErr w:type="spellEnd"/>
      <w:r w:rsidRPr="00D90054">
        <w:rPr>
          <w:rFonts w:ascii="Times New Roman" w:eastAsia="Times New Roman" w:hAnsi="Times New Roman" w:cs="Times New Roman"/>
          <w:sz w:val="24"/>
          <w:szCs w:val="24"/>
          <w:lang w:eastAsia="de-DE"/>
        </w:rPr>
        <w:t xml:space="preserve"> sorgte ein spektakuläres Rennen von Vorkriegsrennwagen mit traditionellem </w:t>
      </w:r>
      <w:r w:rsidRPr="00D90054">
        <w:rPr>
          <w:rFonts w:ascii="Times New Roman" w:eastAsia="Times New Roman" w:hAnsi="Times New Roman" w:cs="Times New Roman"/>
          <w:b/>
          <w:bCs/>
          <w:sz w:val="24"/>
          <w:szCs w:val="24"/>
          <w:lang w:eastAsia="de-DE"/>
        </w:rPr>
        <w:t>Le-Mans-Start</w:t>
      </w:r>
      <w:r w:rsidRPr="00D90054">
        <w:rPr>
          <w:rFonts w:ascii="Times New Roman" w:eastAsia="Times New Roman" w:hAnsi="Times New Roman" w:cs="Times New Roman"/>
          <w:sz w:val="24"/>
          <w:szCs w:val="24"/>
          <w:lang w:eastAsia="de-DE"/>
        </w:rPr>
        <w:t xml:space="preserve"> für Gänsehaut-Atmosphäre – während am Himmel klassische Flugzeuge ihre Bahnen zogen und die Legenden zu Lande und in der Luft vereinten.</w:t>
      </w:r>
      <w:r w:rsidR="008C398F">
        <w:rPr>
          <w:rFonts w:ascii="Times New Roman" w:eastAsia="Times New Roman" w:hAnsi="Times New Roman" w:cs="Times New Roman"/>
          <w:sz w:val="24"/>
          <w:szCs w:val="24"/>
          <w:lang w:eastAsia="de-DE"/>
        </w:rPr>
        <w:t xml:space="preserve"> Allein sechs</w:t>
      </w:r>
      <w:r>
        <w:rPr>
          <w:rFonts w:ascii="Times New Roman" w:eastAsia="Times New Roman" w:hAnsi="Times New Roman" w:cs="Times New Roman"/>
          <w:sz w:val="24"/>
          <w:szCs w:val="24"/>
          <w:lang w:eastAsia="de-DE"/>
        </w:rPr>
        <w:t xml:space="preserve"> American </w:t>
      </w:r>
      <w:proofErr w:type="spellStart"/>
      <w:r>
        <w:rPr>
          <w:rFonts w:ascii="Times New Roman" w:eastAsia="Times New Roman" w:hAnsi="Times New Roman" w:cs="Times New Roman"/>
          <w:sz w:val="24"/>
          <w:szCs w:val="24"/>
          <w:lang w:eastAsia="de-DE"/>
        </w:rPr>
        <w:t>LaFrance</w:t>
      </w:r>
      <w:proofErr w:type="spellEnd"/>
      <w:r>
        <w:rPr>
          <w:rFonts w:ascii="Times New Roman" w:eastAsia="Times New Roman" w:hAnsi="Times New Roman" w:cs="Times New Roman"/>
          <w:sz w:val="24"/>
          <w:szCs w:val="24"/>
          <w:lang w:eastAsia="de-DE"/>
        </w:rPr>
        <w:t xml:space="preserve"> waren mit von der Partie.</w:t>
      </w:r>
    </w:p>
    <w:p w:rsidR="00D90054" w:rsidRPr="00D90054" w:rsidRDefault="00D90054" w:rsidP="00D9005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D90054">
        <w:rPr>
          <w:rFonts w:ascii="Times New Roman" w:eastAsia="Times New Roman" w:hAnsi="Times New Roman" w:cs="Times New Roman"/>
          <w:b/>
          <w:bCs/>
          <w:sz w:val="27"/>
          <w:szCs w:val="27"/>
          <w:lang w:eastAsia="de-DE"/>
        </w:rPr>
        <w:t>Europaweite Anziehungskraft und generationsübergreifende Begeisterung</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 xml:space="preserve">Die Anziehungskraft des von Karsten </w:t>
      </w:r>
      <w:proofErr w:type="spellStart"/>
      <w:r w:rsidRPr="00D90054">
        <w:rPr>
          <w:rFonts w:ascii="Times New Roman" w:eastAsia="Times New Roman" w:hAnsi="Times New Roman" w:cs="Times New Roman"/>
          <w:sz w:val="24"/>
          <w:szCs w:val="24"/>
          <w:lang w:eastAsia="de-DE"/>
        </w:rPr>
        <w:t>Heidlauf</w:t>
      </w:r>
      <w:proofErr w:type="spellEnd"/>
      <w:r w:rsidRPr="00D90054">
        <w:rPr>
          <w:rFonts w:ascii="Times New Roman" w:eastAsia="Times New Roman" w:hAnsi="Times New Roman" w:cs="Times New Roman"/>
          <w:sz w:val="24"/>
          <w:szCs w:val="24"/>
          <w:lang w:eastAsia="de-DE"/>
        </w:rPr>
        <w:t xml:space="preserve"> ins Leben gerufenen Formats reicht längst weit über die Landesgrenzen hinaus. Neben Kennzeichen aus dem gesamten Bundesgebiet prägten rollende Schätze aus Belgien, der Schweiz, Frankreich, den Niederlanden und Österreich das Straßenbild. Ganze Markenclubs rollten mit Großaufgeboten von bis zu 30 Fahrzeugen an.</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 xml:space="preserve">Ebenso bemerkenswert: </w:t>
      </w:r>
      <w:proofErr w:type="gramStart"/>
      <w:r w:rsidRPr="00D90054">
        <w:rPr>
          <w:rFonts w:ascii="Times New Roman" w:eastAsia="Times New Roman" w:hAnsi="Times New Roman" w:cs="Times New Roman"/>
          <w:sz w:val="24"/>
          <w:szCs w:val="24"/>
          <w:lang w:eastAsia="de-DE"/>
        </w:rPr>
        <w:t>Das</w:t>
      </w:r>
      <w:proofErr w:type="gramEnd"/>
      <w:r w:rsidRPr="00D90054">
        <w:rPr>
          <w:rFonts w:ascii="Times New Roman" w:eastAsia="Times New Roman" w:hAnsi="Times New Roman" w:cs="Times New Roman"/>
          <w:sz w:val="24"/>
          <w:szCs w:val="24"/>
          <w:lang w:eastAsia="de-DE"/>
        </w:rPr>
        <w:t xml:space="preserve"> Event zieht zunehmend ein junges Publikum an. Viele Nachwuchs-Klassiker-Fans machten sich mit ihren </w:t>
      </w:r>
      <w:proofErr w:type="spellStart"/>
      <w:r w:rsidRPr="00D90054">
        <w:rPr>
          <w:rFonts w:ascii="Times New Roman" w:eastAsia="Times New Roman" w:hAnsi="Times New Roman" w:cs="Times New Roman"/>
          <w:sz w:val="24"/>
          <w:szCs w:val="24"/>
          <w:lang w:eastAsia="de-DE"/>
        </w:rPr>
        <w:t>Youngtimern</w:t>
      </w:r>
      <w:proofErr w:type="spellEnd"/>
      <w:r w:rsidRPr="00D90054">
        <w:rPr>
          <w:rFonts w:ascii="Times New Roman" w:eastAsia="Times New Roman" w:hAnsi="Times New Roman" w:cs="Times New Roman"/>
          <w:sz w:val="24"/>
          <w:szCs w:val="24"/>
          <w:lang w:eastAsia="de-DE"/>
        </w:rPr>
        <w:t xml:space="preserve"> auf den Weg in die Südpfalz und zeigten, dass technisches Kulturgut generationsübergreifend begeistert.</w:t>
      </w:r>
    </w:p>
    <w:p w:rsidR="00D90054" w:rsidRPr="00D90054" w:rsidRDefault="00D90054" w:rsidP="00D90054">
      <w:pPr>
        <w:spacing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i/>
          <w:iCs/>
          <w:sz w:val="24"/>
          <w:szCs w:val="24"/>
          <w:lang w:eastAsia="de-DE"/>
        </w:rPr>
        <w:t>„Wir zeigen hier technisches Kulturgut in seinem natürlichen Element: auf der Straße. Diese alten Fahrzeuge sind keine Staubfänger fürs Museum, sondern lebendige Sympathieträger, die den Menschen ein Lächeln ins Gesicht zaubern“</w:t>
      </w:r>
      <w:r w:rsidRPr="00D90054">
        <w:rPr>
          <w:rFonts w:ascii="Times New Roman" w:eastAsia="Times New Roman" w:hAnsi="Times New Roman" w:cs="Times New Roman"/>
          <w:sz w:val="24"/>
          <w:szCs w:val="24"/>
          <w:lang w:eastAsia="de-DE"/>
        </w:rPr>
        <w:t xml:space="preserve">, so Veranstalter Karsten </w:t>
      </w:r>
      <w:proofErr w:type="spellStart"/>
      <w:r w:rsidRPr="00D90054">
        <w:rPr>
          <w:rFonts w:ascii="Times New Roman" w:eastAsia="Times New Roman" w:hAnsi="Times New Roman" w:cs="Times New Roman"/>
          <w:sz w:val="24"/>
          <w:szCs w:val="24"/>
          <w:lang w:eastAsia="de-DE"/>
        </w:rPr>
        <w:t>Heidlauf</w:t>
      </w:r>
      <w:proofErr w:type="spellEnd"/>
      <w:r w:rsidRPr="00D90054">
        <w:rPr>
          <w:rFonts w:ascii="Times New Roman" w:eastAsia="Times New Roman" w:hAnsi="Times New Roman" w:cs="Times New Roman"/>
          <w:sz w:val="24"/>
          <w:szCs w:val="24"/>
          <w:lang w:eastAsia="de-DE"/>
        </w:rPr>
        <w:t>.</w:t>
      </w:r>
    </w:p>
    <w:p w:rsidR="00D90054" w:rsidRPr="00D90054" w:rsidRDefault="00D90054" w:rsidP="00D9005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D90054">
        <w:rPr>
          <w:rFonts w:ascii="Times New Roman" w:eastAsia="Times New Roman" w:hAnsi="Times New Roman" w:cs="Times New Roman"/>
          <w:b/>
          <w:bCs/>
          <w:sz w:val="27"/>
          <w:szCs w:val="27"/>
          <w:lang w:eastAsia="de-DE"/>
        </w:rPr>
        <w:t>Einzigartiges Konzept: Freiheit, Gemeinschaft und 100 % gebührenfrei</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 xml:space="preserve">Dass die </w:t>
      </w:r>
      <w:proofErr w:type="spellStart"/>
      <w:r w:rsidRPr="00D90054">
        <w:rPr>
          <w:rFonts w:ascii="Times New Roman" w:eastAsia="Times New Roman" w:hAnsi="Times New Roman" w:cs="Times New Roman"/>
          <w:sz w:val="24"/>
          <w:szCs w:val="24"/>
          <w:lang w:eastAsia="de-DE"/>
        </w:rPr>
        <w:t>Heidlauf</w:t>
      </w:r>
      <w:proofErr w:type="spellEnd"/>
      <w:r w:rsidRPr="00D90054">
        <w:rPr>
          <w:rFonts w:ascii="Times New Roman" w:eastAsia="Times New Roman" w:hAnsi="Times New Roman" w:cs="Times New Roman"/>
          <w:sz w:val="24"/>
          <w:szCs w:val="24"/>
          <w:lang w:eastAsia="de-DE"/>
        </w:rPr>
        <w:t xml:space="preserve"> Classics zum Tag des offen</w:t>
      </w:r>
      <w:r>
        <w:rPr>
          <w:rFonts w:ascii="Times New Roman" w:eastAsia="Times New Roman" w:hAnsi="Times New Roman" w:cs="Times New Roman"/>
          <w:sz w:val="24"/>
          <w:szCs w:val="24"/>
          <w:lang w:eastAsia="de-DE"/>
        </w:rPr>
        <w:t>en Denkmals so dynamisch wächst</w:t>
      </w:r>
      <w:r w:rsidRPr="00D90054">
        <w:rPr>
          <w:rFonts w:ascii="Times New Roman" w:eastAsia="Times New Roman" w:hAnsi="Times New Roman" w:cs="Times New Roman"/>
          <w:sz w:val="24"/>
          <w:szCs w:val="24"/>
          <w:lang w:eastAsia="de-DE"/>
        </w:rPr>
        <w:t>, liegt an ihrem freiheitlichen Konzept: Keinerlei Startgebühren für die Teilnehmer – ermöglicht durch ein starkes Netzwerk aus 22 namhaften Oldtimer-Partnern sowie 9 regionalen Unterstützern – und eine frei wählbare Route ohne Zeitdruck.</w:t>
      </w: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lastRenderedPageBreak/>
        <w:t xml:space="preserve">Von der feierlichen Eröffnung beim Warm-Up in </w:t>
      </w:r>
      <w:proofErr w:type="spellStart"/>
      <w:r w:rsidRPr="00D90054">
        <w:rPr>
          <w:rFonts w:ascii="Times New Roman" w:eastAsia="Times New Roman" w:hAnsi="Times New Roman" w:cs="Times New Roman"/>
          <w:sz w:val="24"/>
          <w:szCs w:val="24"/>
          <w:lang w:eastAsia="de-DE"/>
        </w:rPr>
        <w:t>Heuchelheim</w:t>
      </w:r>
      <w:proofErr w:type="spellEnd"/>
      <w:r w:rsidRPr="00D90054">
        <w:rPr>
          <w:rFonts w:ascii="Times New Roman" w:eastAsia="Times New Roman" w:hAnsi="Times New Roman" w:cs="Times New Roman"/>
          <w:sz w:val="24"/>
          <w:szCs w:val="24"/>
          <w:lang w:eastAsia="de-DE"/>
        </w:rPr>
        <w:t>-Klingen über gesellige Weinverkostungen bis hin zu Livemusik in den Innenhöfen der Weingüter und Museen feierten Teilnehmer, Vereine und Hotellerie ein unvergessliches Fest der automobilen Kultur.</w:t>
      </w:r>
    </w:p>
    <w:p w:rsidR="00D90054" w:rsidRPr="00D90054" w:rsidRDefault="00D90054" w:rsidP="00D90054">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D90054">
        <w:rPr>
          <w:rFonts w:ascii="Times New Roman" w:eastAsia="Times New Roman" w:hAnsi="Times New Roman" w:cs="Times New Roman"/>
          <w:b/>
          <w:bCs/>
          <w:sz w:val="27"/>
          <w:szCs w:val="27"/>
          <w:lang w:eastAsia="de-DE"/>
        </w:rPr>
        <w:t>Blick nach vorn: Das Highlight 2027 steht bereits fest</w:t>
      </w:r>
    </w:p>
    <w:p w:rsid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sz w:val="24"/>
          <w:szCs w:val="24"/>
          <w:lang w:eastAsia="de-DE"/>
        </w:rPr>
        <w:t xml:space="preserve">Nach dem Rekordwochenende richtet sich der Blick bereits auf die Zukunft. Die nächste Ausgabe ist für den </w:t>
      </w:r>
      <w:r w:rsidRPr="00D90054">
        <w:rPr>
          <w:rFonts w:ascii="Times New Roman" w:eastAsia="Times New Roman" w:hAnsi="Times New Roman" w:cs="Times New Roman"/>
          <w:b/>
          <w:bCs/>
          <w:sz w:val="24"/>
          <w:szCs w:val="24"/>
          <w:lang w:eastAsia="de-DE"/>
        </w:rPr>
        <w:t>11. &amp; 12. September 2027</w:t>
      </w:r>
      <w:r w:rsidRPr="00D90054">
        <w:rPr>
          <w:rFonts w:ascii="Times New Roman" w:eastAsia="Times New Roman" w:hAnsi="Times New Roman" w:cs="Times New Roman"/>
          <w:sz w:val="24"/>
          <w:szCs w:val="24"/>
          <w:lang w:eastAsia="de-DE"/>
        </w:rPr>
        <w:t xml:space="preserve"> angesetzt. Schon jetzt laufen die Vorbereitungen für weitere Meilensteine: Unter anderem wird ein gigantisches Treffen von vierzig Ford Model A aus den 1920er und 30er Jahren sowie e</w:t>
      </w:r>
      <w:r>
        <w:rPr>
          <w:rFonts w:ascii="Times New Roman" w:eastAsia="Times New Roman" w:hAnsi="Times New Roman" w:cs="Times New Roman"/>
          <w:sz w:val="24"/>
          <w:szCs w:val="24"/>
          <w:lang w:eastAsia="de-DE"/>
        </w:rPr>
        <w:t xml:space="preserve">in großes Mini-Treffen </w:t>
      </w:r>
      <w:r w:rsidRPr="00D90054">
        <w:rPr>
          <w:rFonts w:ascii="Times New Roman" w:eastAsia="Times New Roman" w:hAnsi="Times New Roman" w:cs="Times New Roman"/>
          <w:sz w:val="24"/>
          <w:szCs w:val="24"/>
          <w:lang w:eastAsia="de-DE"/>
        </w:rPr>
        <w:t>erwartet.</w:t>
      </w:r>
    </w:p>
    <w:p w:rsidR="008C398F" w:rsidRPr="008C398F" w:rsidRDefault="008C398F" w:rsidP="008C398F">
      <w:pPr>
        <w:rPr>
          <w:rFonts w:ascii="Times New Roman" w:eastAsia="Times New Roman" w:hAnsi="Times New Roman" w:cs="Times New Roman"/>
          <w:b/>
          <w:bCs/>
          <w:sz w:val="27"/>
          <w:szCs w:val="27"/>
          <w:lang w:eastAsia="de-DE"/>
        </w:rPr>
      </w:pPr>
      <w:r w:rsidRPr="008C398F">
        <w:rPr>
          <w:rFonts w:ascii="Times New Roman" w:eastAsia="Times New Roman" w:hAnsi="Times New Roman" w:cs="Times New Roman"/>
          <w:b/>
          <w:bCs/>
          <w:sz w:val="27"/>
          <w:szCs w:val="27"/>
          <w:lang w:eastAsia="de-DE"/>
        </w:rPr>
        <w:t>Aktuelle Informationen und Bilder finden sich auf</w:t>
      </w:r>
      <w:r>
        <w:rPr>
          <w:rFonts w:ascii="Times New Roman" w:eastAsia="Times New Roman" w:hAnsi="Times New Roman" w:cs="Times New Roman"/>
          <w:b/>
          <w:bCs/>
          <w:sz w:val="27"/>
          <w:szCs w:val="27"/>
          <w:lang w:eastAsia="de-DE"/>
        </w:rPr>
        <w:t xml:space="preserve"> </w:t>
      </w:r>
      <w:hyperlink r:id="rId6" w:history="1">
        <w:r w:rsidRPr="00AD355A">
          <w:rPr>
            <w:rStyle w:val="Hyperlink"/>
            <w:rFonts w:ascii="Times New Roman" w:eastAsia="Times New Roman" w:hAnsi="Times New Roman" w:cs="Times New Roman"/>
            <w:b/>
            <w:bCs/>
            <w:sz w:val="27"/>
            <w:szCs w:val="27"/>
            <w:lang w:eastAsia="de-DE"/>
          </w:rPr>
          <w:t>www.heidlauf-classics.de</w:t>
        </w:r>
      </w:hyperlink>
      <w:r w:rsidRPr="008C398F">
        <w:rPr>
          <w:rFonts w:ascii="Times New Roman" w:eastAsia="Times New Roman" w:hAnsi="Times New Roman" w:cs="Times New Roman"/>
          <w:b/>
          <w:bCs/>
          <w:sz w:val="27"/>
          <w:szCs w:val="27"/>
          <w:lang w:eastAsia="de-DE"/>
        </w:rPr>
        <w:t xml:space="preserve">, </w:t>
      </w:r>
      <w:proofErr w:type="spellStart"/>
      <w:r w:rsidRPr="008C398F">
        <w:rPr>
          <w:rFonts w:ascii="Times New Roman" w:eastAsia="Times New Roman" w:hAnsi="Times New Roman" w:cs="Times New Roman"/>
          <w:b/>
          <w:bCs/>
          <w:sz w:val="27"/>
          <w:szCs w:val="27"/>
          <w:lang w:eastAsia="de-DE"/>
        </w:rPr>
        <w:t>Instagram</w:t>
      </w:r>
      <w:proofErr w:type="spellEnd"/>
      <w:r w:rsidRPr="008C398F">
        <w:rPr>
          <w:rFonts w:ascii="Times New Roman" w:eastAsia="Times New Roman" w:hAnsi="Times New Roman" w:cs="Times New Roman"/>
          <w:b/>
          <w:bCs/>
          <w:sz w:val="27"/>
          <w:szCs w:val="27"/>
          <w:lang w:eastAsia="de-DE"/>
        </w:rPr>
        <w:t xml:space="preserve"> &amp; Facebook (</w:t>
      </w:r>
      <w:proofErr w:type="spellStart"/>
      <w:r w:rsidRPr="008C398F">
        <w:rPr>
          <w:rFonts w:ascii="Times New Roman" w:eastAsia="Times New Roman" w:hAnsi="Times New Roman" w:cs="Times New Roman"/>
          <w:b/>
          <w:bCs/>
          <w:sz w:val="27"/>
          <w:szCs w:val="27"/>
          <w:lang w:eastAsia="de-DE"/>
        </w:rPr>
        <w:t>heidlaufclassics</w:t>
      </w:r>
      <w:proofErr w:type="spellEnd"/>
      <w:r w:rsidRPr="008C398F">
        <w:rPr>
          <w:rFonts w:ascii="Times New Roman" w:eastAsia="Times New Roman" w:hAnsi="Times New Roman" w:cs="Times New Roman"/>
          <w:b/>
          <w:bCs/>
          <w:sz w:val="27"/>
          <w:szCs w:val="27"/>
          <w:lang w:eastAsia="de-DE"/>
        </w:rPr>
        <w:t xml:space="preserve">) sowie </w:t>
      </w:r>
      <w:proofErr w:type="spellStart"/>
      <w:r w:rsidRPr="008C398F">
        <w:rPr>
          <w:rFonts w:ascii="Times New Roman" w:eastAsia="Times New Roman" w:hAnsi="Times New Roman" w:cs="Times New Roman"/>
          <w:b/>
          <w:bCs/>
          <w:sz w:val="27"/>
          <w:szCs w:val="27"/>
          <w:lang w:eastAsia="de-DE"/>
        </w:rPr>
        <w:t>LinkedIn</w:t>
      </w:r>
      <w:proofErr w:type="spellEnd"/>
      <w:r w:rsidRPr="008C398F">
        <w:rPr>
          <w:rFonts w:ascii="Times New Roman" w:eastAsia="Times New Roman" w:hAnsi="Times New Roman" w:cs="Times New Roman"/>
          <w:b/>
          <w:bCs/>
          <w:sz w:val="27"/>
          <w:szCs w:val="27"/>
          <w:lang w:eastAsia="de-DE"/>
        </w:rPr>
        <w:t xml:space="preserve"> (Karsten </w:t>
      </w:r>
      <w:proofErr w:type="spellStart"/>
      <w:r w:rsidRPr="008C398F">
        <w:rPr>
          <w:rFonts w:ascii="Times New Roman" w:eastAsia="Times New Roman" w:hAnsi="Times New Roman" w:cs="Times New Roman"/>
          <w:b/>
          <w:bCs/>
          <w:sz w:val="27"/>
          <w:szCs w:val="27"/>
          <w:lang w:eastAsia="de-DE"/>
        </w:rPr>
        <w:t>Heidlauf</w:t>
      </w:r>
      <w:proofErr w:type="spellEnd"/>
      <w:r w:rsidRPr="008C398F">
        <w:rPr>
          <w:rFonts w:ascii="Times New Roman" w:eastAsia="Times New Roman" w:hAnsi="Times New Roman" w:cs="Times New Roman"/>
          <w:b/>
          <w:bCs/>
          <w:sz w:val="27"/>
          <w:szCs w:val="27"/>
          <w:lang w:eastAsia="de-DE"/>
        </w:rPr>
        <w:t>).</w:t>
      </w:r>
    </w:p>
    <w:p w:rsidR="008C398F" w:rsidRPr="00D90054" w:rsidRDefault="008C398F" w:rsidP="00D90054">
      <w:pPr>
        <w:spacing w:before="100" w:beforeAutospacing="1" w:after="100" w:afterAutospacing="1" w:line="240" w:lineRule="auto"/>
        <w:rPr>
          <w:rFonts w:ascii="Times New Roman" w:eastAsia="Times New Roman" w:hAnsi="Times New Roman" w:cs="Times New Roman"/>
          <w:sz w:val="24"/>
          <w:szCs w:val="24"/>
          <w:lang w:eastAsia="de-DE"/>
        </w:rPr>
      </w:pPr>
    </w:p>
    <w:p w:rsidR="00D90054" w:rsidRPr="00D90054" w:rsidRDefault="00D90054" w:rsidP="00D90054">
      <w:p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b/>
          <w:bCs/>
          <w:sz w:val="24"/>
          <w:szCs w:val="24"/>
          <w:lang w:eastAsia="de-DE"/>
        </w:rPr>
        <w:t>Pressekontakt &amp; Bildmaterial:</w:t>
      </w:r>
    </w:p>
    <w:p w:rsidR="00D90054" w:rsidRPr="00D90054" w:rsidRDefault="00D90054" w:rsidP="00D90054">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D90054">
        <w:rPr>
          <w:rFonts w:ascii="Times New Roman" w:eastAsia="Times New Roman" w:hAnsi="Times New Roman" w:cs="Times New Roman"/>
          <w:b/>
          <w:bCs/>
          <w:sz w:val="24"/>
          <w:szCs w:val="24"/>
          <w:lang w:eastAsia="de-DE"/>
        </w:rPr>
        <w:t>Web:</w:t>
      </w:r>
      <w:r w:rsidRPr="00D90054">
        <w:rPr>
          <w:rFonts w:ascii="Times New Roman" w:eastAsia="Times New Roman" w:hAnsi="Times New Roman" w:cs="Times New Roman"/>
          <w:sz w:val="24"/>
          <w:szCs w:val="24"/>
          <w:lang w:eastAsia="de-DE"/>
        </w:rPr>
        <w:t xml:space="preserve"> www.heidlauf-classics.de</w:t>
      </w:r>
    </w:p>
    <w:p w:rsidR="00D90054" w:rsidRDefault="00D90054" w:rsidP="00D90054">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D90054">
        <w:rPr>
          <w:rFonts w:ascii="Times New Roman" w:eastAsia="Times New Roman" w:hAnsi="Times New Roman" w:cs="Times New Roman"/>
          <w:b/>
          <w:bCs/>
          <w:sz w:val="24"/>
          <w:szCs w:val="24"/>
          <w:lang w:eastAsia="de-DE"/>
        </w:rPr>
        <w:t>Social</w:t>
      </w:r>
      <w:proofErr w:type="spellEnd"/>
      <w:r w:rsidRPr="00D90054">
        <w:rPr>
          <w:rFonts w:ascii="Times New Roman" w:eastAsia="Times New Roman" w:hAnsi="Times New Roman" w:cs="Times New Roman"/>
          <w:b/>
          <w:bCs/>
          <w:sz w:val="24"/>
          <w:szCs w:val="24"/>
          <w:lang w:eastAsia="de-DE"/>
        </w:rPr>
        <w:t xml:space="preserve"> Media:</w:t>
      </w:r>
      <w:r w:rsidRPr="00D90054">
        <w:rPr>
          <w:rFonts w:ascii="Times New Roman" w:eastAsia="Times New Roman" w:hAnsi="Times New Roman" w:cs="Times New Roman"/>
          <w:sz w:val="24"/>
          <w:szCs w:val="24"/>
          <w:lang w:eastAsia="de-DE"/>
        </w:rPr>
        <w:t xml:space="preserve"> </w:t>
      </w:r>
      <w:proofErr w:type="spellStart"/>
      <w:r w:rsidRPr="00D90054">
        <w:rPr>
          <w:rFonts w:ascii="Times New Roman" w:eastAsia="Times New Roman" w:hAnsi="Times New Roman" w:cs="Times New Roman"/>
          <w:sz w:val="24"/>
          <w:szCs w:val="24"/>
          <w:lang w:eastAsia="de-DE"/>
        </w:rPr>
        <w:t>Instagram</w:t>
      </w:r>
      <w:proofErr w:type="spellEnd"/>
      <w:r w:rsidRPr="00D90054">
        <w:rPr>
          <w:rFonts w:ascii="Times New Roman" w:eastAsia="Times New Roman" w:hAnsi="Times New Roman" w:cs="Times New Roman"/>
          <w:sz w:val="24"/>
          <w:szCs w:val="24"/>
          <w:lang w:eastAsia="de-DE"/>
        </w:rPr>
        <w:t xml:space="preserve"> &amp; Facebook (</w:t>
      </w:r>
      <w:r w:rsidRPr="00D90054">
        <w:rPr>
          <w:rFonts w:ascii="Courier New" w:eastAsia="Times New Roman" w:hAnsi="Courier New" w:cs="Courier New"/>
          <w:sz w:val="20"/>
          <w:szCs w:val="20"/>
          <w:lang w:eastAsia="de-DE"/>
        </w:rPr>
        <w:t>@</w:t>
      </w:r>
      <w:proofErr w:type="spellStart"/>
      <w:r w:rsidRPr="00D90054">
        <w:rPr>
          <w:rFonts w:ascii="Courier New" w:eastAsia="Times New Roman" w:hAnsi="Courier New" w:cs="Courier New"/>
          <w:sz w:val="20"/>
          <w:szCs w:val="20"/>
          <w:lang w:eastAsia="de-DE"/>
        </w:rPr>
        <w:t>heidlaufclassics</w:t>
      </w:r>
      <w:proofErr w:type="spellEnd"/>
      <w:r w:rsidRPr="00D90054">
        <w:rPr>
          <w:rFonts w:ascii="Times New Roman" w:eastAsia="Times New Roman" w:hAnsi="Times New Roman" w:cs="Times New Roman"/>
          <w:sz w:val="24"/>
          <w:szCs w:val="24"/>
          <w:lang w:eastAsia="de-DE"/>
        </w:rPr>
        <w:t xml:space="preserve">) | </w:t>
      </w:r>
      <w:proofErr w:type="spellStart"/>
      <w:r w:rsidRPr="00D90054">
        <w:rPr>
          <w:rFonts w:ascii="Times New Roman" w:eastAsia="Times New Roman" w:hAnsi="Times New Roman" w:cs="Times New Roman"/>
          <w:sz w:val="24"/>
          <w:szCs w:val="24"/>
          <w:lang w:eastAsia="de-DE"/>
        </w:rPr>
        <w:t>LinkedIn</w:t>
      </w:r>
      <w:proofErr w:type="spellEnd"/>
      <w:r w:rsidRPr="00D90054">
        <w:rPr>
          <w:rFonts w:ascii="Times New Roman" w:eastAsia="Times New Roman" w:hAnsi="Times New Roman" w:cs="Times New Roman"/>
          <w:sz w:val="24"/>
          <w:szCs w:val="24"/>
          <w:lang w:eastAsia="de-DE"/>
        </w:rPr>
        <w:t xml:space="preserve"> (Karsten </w:t>
      </w:r>
      <w:proofErr w:type="spellStart"/>
      <w:r w:rsidRPr="00D90054">
        <w:rPr>
          <w:rFonts w:ascii="Times New Roman" w:eastAsia="Times New Roman" w:hAnsi="Times New Roman" w:cs="Times New Roman"/>
          <w:sz w:val="24"/>
          <w:szCs w:val="24"/>
          <w:lang w:eastAsia="de-DE"/>
        </w:rPr>
        <w:t>Heidlauf</w:t>
      </w:r>
      <w:proofErr w:type="spellEnd"/>
      <w:r w:rsidRPr="00D90054">
        <w:rPr>
          <w:rFonts w:ascii="Times New Roman" w:eastAsia="Times New Roman" w:hAnsi="Times New Roman" w:cs="Times New Roman"/>
          <w:sz w:val="24"/>
          <w:szCs w:val="24"/>
          <w:lang w:eastAsia="de-DE"/>
        </w:rPr>
        <w:t>)</w:t>
      </w:r>
    </w:p>
    <w:p w:rsidR="00DE46EA" w:rsidRPr="00D90054" w:rsidRDefault="00DE46EA" w:rsidP="00D90054">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Pr>
          <w:rFonts w:ascii="Times New Roman" w:eastAsia="Times New Roman" w:hAnsi="Times New Roman" w:cs="Times New Roman"/>
          <w:b/>
          <w:bCs/>
          <w:sz w:val="24"/>
          <w:szCs w:val="24"/>
          <w:lang w:eastAsia="de-DE"/>
        </w:rPr>
        <w:t>Zeichen:</w:t>
      </w:r>
      <w:r>
        <w:rPr>
          <w:rFonts w:ascii="Times New Roman" w:eastAsia="Times New Roman" w:hAnsi="Times New Roman" w:cs="Times New Roman"/>
          <w:sz w:val="24"/>
          <w:szCs w:val="24"/>
          <w:lang w:eastAsia="de-DE"/>
        </w:rPr>
        <w:t xml:space="preserve"> 3336</w:t>
      </w:r>
      <w:bookmarkStart w:id="0" w:name="_GoBack"/>
      <w:bookmarkEnd w:id="0"/>
    </w:p>
    <w:p w:rsidR="00D90054" w:rsidRPr="00D90054" w:rsidRDefault="00D90054" w:rsidP="00D90054">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proofErr w:type="spellStart"/>
      <w:r w:rsidRPr="00D90054">
        <w:rPr>
          <w:rFonts w:ascii="Times New Roman" w:eastAsia="Times New Roman" w:hAnsi="Times New Roman" w:cs="Times New Roman"/>
          <w:b/>
          <w:bCs/>
          <w:sz w:val="24"/>
          <w:szCs w:val="24"/>
          <w:lang w:eastAsia="de-DE"/>
        </w:rPr>
        <w:t>ViSdP</w:t>
      </w:r>
      <w:proofErr w:type="spellEnd"/>
      <w:r w:rsidRPr="00D90054">
        <w:rPr>
          <w:rFonts w:ascii="Times New Roman" w:eastAsia="Times New Roman" w:hAnsi="Times New Roman" w:cs="Times New Roman"/>
          <w:b/>
          <w:bCs/>
          <w:sz w:val="24"/>
          <w:szCs w:val="24"/>
          <w:lang w:eastAsia="de-DE"/>
        </w:rPr>
        <w:t>:</w:t>
      </w:r>
      <w:r w:rsidRPr="00D90054">
        <w:rPr>
          <w:rFonts w:ascii="Times New Roman" w:eastAsia="Times New Roman" w:hAnsi="Times New Roman" w:cs="Times New Roman"/>
          <w:sz w:val="24"/>
          <w:szCs w:val="24"/>
          <w:lang w:eastAsia="de-DE"/>
        </w:rPr>
        <w:t xml:space="preserve"> Karsten </w:t>
      </w:r>
      <w:proofErr w:type="spellStart"/>
      <w:r w:rsidRPr="00D90054">
        <w:rPr>
          <w:rFonts w:ascii="Times New Roman" w:eastAsia="Times New Roman" w:hAnsi="Times New Roman" w:cs="Times New Roman"/>
          <w:sz w:val="24"/>
          <w:szCs w:val="24"/>
          <w:lang w:eastAsia="de-DE"/>
        </w:rPr>
        <w:t>Heidlauf</w:t>
      </w:r>
      <w:proofErr w:type="spellEnd"/>
    </w:p>
    <w:p w:rsidR="00D22CE7" w:rsidRDefault="00D22CE7"/>
    <w:sectPr w:rsidR="00D22CE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15F04"/>
    <w:multiLevelType w:val="hybridMultilevel"/>
    <w:tmpl w:val="7E2021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0A7704D"/>
    <w:multiLevelType w:val="multilevel"/>
    <w:tmpl w:val="1D98C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A27C5C"/>
    <w:multiLevelType w:val="hybridMultilevel"/>
    <w:tmpl w:val="6D387A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054"/>
    <w:rsid w:val="000656C4"/>
    <w:rsid w:val="008C398F"/>
    <w:rsid w:val="00B37B7F"/>
    <w:rsid w:val="00D22CE7"/>
    <w:rsid w:val="00D90054"/>
    <w:rsid w:val="00DE46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D900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3">
    <w:name w:val="heading 3"/>
    <w:basedOn w:val="Standard"/>
    <w:link w:val="berschrift3Zchn"/>
    <w:uiPriority w:val="9"/>
    <w:qFormat/>
    <w:rsid w:val="00D90054"/>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90054"/>
    <w:rPr>
      <w:rFonts w:ascii="Times New Roman" w:eastAsia="Times New Roman" w:hAnsi="Times New Roman" w:cs="Times New Roman"/>
      <w:b/>
      <w:bCs/>
      <w:kern w:val="36"/>
      <w:sz w:val="48"/>
      <w:szCs w:val="48"/>
      <w:lang w:eastAsia="de-DE"/>
    </w:rPr>
  </w:style>
  <w:style w:type="character" w:customStyle="1" w:styleId="berschrift3Zchn">
    <w:name w:val="Überschrift 3 Zchn"/>
    <w:basedOn w:val="Absatz-Standardschriftart"/>
    <w:link w:val="berschrift3"/>
    <w:uiPriority w:val="9"/>
    <w:rsid w:val="00D90054"/>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D9005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TMLCode">
    <w:name w:val="HTML Code"/>
    <w:basedOn w:val="Absatz-Standardschriftart"/>
    <w:uiPriority w:val="99"/>
    <w:semiHidden/>
    <w:unhideWhenUsed/>
    <w:rsid w:val="00D90054"/>
    <w:rPr>
      <w:rFonts w:ascii="Courier New" w:eastAsia="Times New Roman" w:hAnsi="Courier New" w:cs="Courier New"/>
      <w:sz w:val="20"/>
      <w:szCs w:val="20"/>
    </w:rPr>
  </w:style>
  <w:style w:type="character" w:styleId="Hyperlink">
    <w:name w:val="Hyperlink"/>
    <w:basedOn w:val="Absatz-Standardschriftart"/>
    <w:uiPriority w:val="99"/>
    <w:unhideWhenUsed/>
    <w:rsid w:val="008C398F"/>
    <w:rPr>
      <w:color w:val="0000FF" w:themeColor="hyperlink"/>
      <w:u w:val="single"/>
    </w:rPr>
  </w:style>
  <w:style w:type="paragraph" w:styleId="Listenabsatz">
    <w:name w:val="List Paragraph"/>
    <w:basedOn w:val="Standard"/>
    <w:uiPriority w:val="34"/>
    <w:qFormat/>
    <w:rsid w:val="008C398F"/>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D9005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3">
    <w:name w:val="heading 3"/>
    <w:basedOn w:val="Standard"/>
    <w:link w:val="berschrift3Zchn"/>
    <w:uiPriority w:val="9"/>
    <w:qFormat/>
    <w:rsid w:val="00D90054"/>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90054"/>
    <w:rPr>
      <w:rFonts w:ascii="Times New Roman" w:eastAsia="Times New Roman" w:hAnsi="Times New Roman" w:cs="Times New Roman"/>
      <w:b/>
      <w:bCs/>
      <w:kern w:val="36"/>
      <w:sz w:val="48"/>
      <w:szCs w:val="48"/>
      <w:lang w:eastAsia="de-DE"/>
    </w:rPr>
  </w:style>
  <w:style w:type="character" w:customStyle="1" w:styleId="berschrift3Zchn">
    <w:name w:val="Überschrift 3 Zchn"/>
    <w:basedOn w:val="Absatz-Standardschriftart"/>
    <w:link w:val="berschrift3"/>
    <w:uiPriority w:val="9"/>
    <w:rsid w:val="00D90054"/>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D90054"/>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TMLCode">
    <w:name w:val="HTML Code"/>
    <w:basedOn w:val="Absatz-Standardschriftart"/>
    <w:uiPriority w:val="99"/>
    <w:semiHidden/>
    <w:unhideWhenUsed/>
    <w:rsid w:val="00D90054"/>
    <w:rPr>
      <w:rFonts w:ascii="Courier New" w:eastAsia="Times New Roman" w:hAnsi="Courier New" w:cs="Courier New"/>
      <w:sz w:val="20"/>
      <w:szCs w:val="20"/>
    </w:rPr>
  </w:style>
  <w:style w:type="character" w:styleId="Hyperlink">
    <w:name w:val="Hyperlink"/>
    <w:basedOn w:val="Absatz-Standardschriftart"/>
    <w:uiPriority w:val="99"/>
    <w:unhideWhenUsed/>
    <w:rsid w:val="008C398F"/>
    <w:rPr>
      <w:color w:val="0000FF" w:themeColor="hyperlink"/>
      <w:u w:val="single"/>
    </w:rPr>
  </w:style>
  <w:style w:type="paragraph" w:styleId="Listenabsatz">
    <w:name w:val="List Paragraph"/>
    <w:basedOn w:val="Standard"/>
    <w:uiPriority w:val="34"/>
    <w:qFormat/>
    <w:rsid w:val="008C398F"/>
    <w:pPr>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3058726">
      <w:bodyDiv w:val="1"/>
      <w:marLeft w:val="0"/>
      <w:marRight w:val="0"/>
      <w:marTop w:val="0"/>
      <w:marBottom w:val="0"/>
      <w:divBdr>
        <w:top w:val="none" w:sz="0" w:space="0" w:color="auto"/>
        <w:left w:val="none" w:sz="0" w:space="0" w:color="auto"/>
        <w:bottom w:val="none" w:sz="0" w:space="0" w:color="auto"/>
        <w:right w:val="none" w:sz="0" w:space="0" w:color="auto"/>
      </w:divBdr>
      <w:divsChild>
        <w:div w:id="358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idlauf-classics.d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823</Words>
  <Characters>5189</Characters>
  <Application>Microsoft Office Word</Application>
  <DocSecurity>0</DocSecurity>
  <Lines>43</Lines>
  <Paragraphs>11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Familie</dc:creator>
  <cp:lastModifiedBy>Familie</cp:lastModifiedBy>
  <cp:revision>3</cp:revision>
  <dcterms:created xsi:type="dcterms:W3CDTF">2026-09-15T13:50:00Z</dcterms:created>
  <dcterms:modified xsi:type="dcterms:W3CDTF">2026-09-17T06:00:00Z</dcterms:modified>
</cp:coreProperties>
</file>